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62028A0D" w14:textId="63B11364" w:rsidR="00780E3F" w:rsidRDefault="002E4FFB" w:rsidP="002E4F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2E4FFB">
        <w:rPr>
          <w:rFonts w:ascii="Times New Roman" w:hAnsi="Times New Roman"/>
          <w:b/>
          <w:bCs/>
          <w:sz w:val="24"/>
          <w:szCs w:val="24"/>
          <w:lang w:val="hr"/>
        </w:rPr>
        <w:t>C2.3. R4-I2 Izgradnja pasivne elektroničke komunikacijske infrastrukture</w:t>
      </w:r>
    </w:p>
    <w:p w14:paraId="1B41CAE2" w14:textId="77777777" w:rsidR="002E4FFB" w:rsidRDefault="002E4FFB" w:rsidP="00D513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</w:p>
    <w:p w14:paraId="5AE6522F" w14:textId="457DF7B3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5A9CD4F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3617B4" w14:textId="5D33D843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FC622D" w14:textId="5D5867BF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03EC" w14:textId="51827F39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579C9B" w14:textId="702AE96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491A64" w14:textId="5481954A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492941" w14:textId="7908598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5F8AC6" w14:textId="4027ACFD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D243110" w14:textId="77777777" w:rsidR="006B5CDC" w:rsidRPr="00E4744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16F4724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r w:rsidR="002E4FFB">
        <w:t>„</w:t>
      </w:r>
      <w:r w:rsidR="002E4FFB" w:rsidRPr="002E4FFB">
        <w:rPr>
          <w:rFonts w:ascii="Times New Roman" w:hAnsi="Times New Roman"/>
          <w:b/>
          <w:sz w:val="24"/>
          <w:szCs w:val="24"/>
        </w:rPr>
        <w:t>Izgradnja pasivne elektroničke komunikacijske infrastrukture</w:t>
      </w:r>
      <w:r w:rsidR="002E4FFB">
        <w:rPr>
          <w:rFonts w:ascii="Times New Roman" w:hAnsi="Times New Roman"/>
          <w:b/>
          <w:sz w:val="24"/>
          <w:szCs w:val="24"/>
        </w:rPr>
        <w:t>“</w:t>
      </w:r>
      <w:r w:rsidR="002E4FFB" w:rsidRPr="002E4FFB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DCCC53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48430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645493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5D0AD01A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163B56" w:rsidRPr="00163B56">
        <w:rPr>
          <w:rFonts w:ascii="Times New Roman" w:hAnsi="Times New Roman"/>
          <w:sz w:val="24"/>
          <w:szCs w:val="24"/>
        </w:rPr>
        <w:t xml:space="preserve">Ukupna vrijednost Projekta se određuje u iznosu &lt;…&gt; </w:t>
      </w:r>
      <w:r w:rsidR="00866F72">
        <w:rPr>
          <w:rFonts w:ascii="Times New Roman" w:hAnsi="Times New Roman"/>
          <w:sz w:val="24"/>
          <w:szCs w:val="24"/>
        </w:rPr>
        <w:t>EUR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0634FABB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lastRenderedPageBreak/>
        <w:t>3.2.</w:t>
      </w:r>
      <w:r w:rsidRPr="00163B56">
        <w:rPr>
          <w:rFonts w:ascii="Times New Roman" w:hAnsi="Times New Roman"/>
          <w:sz w:val="24"/>
          <w:szCs w:val="24"/>
        </w:rPr>
        <w:tab/>
        <w:t xml:space="preserve">Ukupni prihvatljivi troškovi projekta iznose &lt;…&gt; </w:t>
      </w:r>
      <w:r w:rsidR="00866F72">
        <w:rPr>
          <w:rFonts w:ascii="Times New Roman" w:hAnsi="Times New Roman"/>
          <w:sz w:val="24"/>
          <w:szCs w:val="24"/>
        </w:rPr>
        <w:t xml:space="preserve">EUR </w:t>
      </w:r>
      <w:r w:rsidRPr="00163B56">
        <w:rPr>
          <w:rFonts w:ascii="Times New Roman" w:hAnsi="Times New Roman"/>
          <w:sz w:val="24"/>
          <w:szCs w:val="24"/>
        </w:rPr>
        <w:t>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6FD9725C" w:rsid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3.3.</w:t>
      </w:r>
      <w:r w:rsidRPr="00163B56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866F72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stavku 3.2. ovoga članka. </w:t>
      </w:r>
    </w:p>
    <w:p w14:paraId="04053953" w14:textId="612369F3" w:rsidR="009436FE" w:rsidRPr="00163B56" w:rsidRDefault="009436FE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36FE">
        <w:rPr>
          <w:rFonts w:ascii="Times New Roman" w:hAnsi="Times New Roman"/>
          <w:sz w:val="24"/>
          <w:szCs w:val="24"/>
        </w:rPr>
        <w:t xml:space="preserve">Bespovratna sredstva u iznosu od </w:t>
      </w:r>
      <w:r w:rsidRPr="00163B56">
        <w:rPr>
          <w:rFonts w:ascii="Times New Roman" w:hAnsi="Times New Roman"/>
          <w:sz w:val="24"/>
          <w:szCs w:val="24"/>
        </w:rPr>
        <w:t>&lt;…&gt;</w:t>
      </w:r>
      <w:r w:rsidR="002435C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436FE">
        <w:rPr>
          <w:rFonts w:ascii="Times New Roman" w:hAnsi="Times New Roman"/>
          <w:sz w:val="24"/>
          <w:szCs w:val="24"/>
        </w:rPr>
        <w:t>EUR uključuju Državne potpore.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3.5.  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70823099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3.6.   Najniži iznos izdatka koji se može prikazati u Zahtjevu za nadoknadom sredstava iz članka 15. Općih uvjeta iznosi </w:t>
      </w:r>
      <w:r w:rsidR="00866F72">
        <w:rPr>
          <w:rFonts w:ascii="Times New Roman" w:hAnsi="Times New Roman"/>
          <w:sz w:val="24"/>
          <w:szCs w:val="24"/>
        </w:rPr>
        <w:t>13.000</w:t>
      </w:r>
      <w:r w:rsidRPr="00163B56">
        <w:rPr>
          <w:rFonts w:ascii="Times New Roman" w:hAnsi="Times New Roman"/>
          <w:sz w:val="24"/>
          <w:szCs w:val="24"/>
        </w:rPr>
        <w:t xml:space="preserve">,00 </w:t>
      </w:r>
      <w:r w:rsidR="00866F72">
        <w:rPr>
          <w:rFonts w:ascii="Times New Roman" w:hAnsi="Times New Roman"/>
          <w:sz w:val="24"/>
          <w:szCs w:val="24"/>
        </w:rPr>
        <w:t>EUR.</w:t>
      </w:r>
      <w:r w:rsidRPr="00163B56">
        <w:rPr>
          <w:rFonts w:ascii="Times New Roman" w:hAnsi="Times New Roman"/>
          <w:sz w:val="24"/>
          <w:szCs w:val="24"/>
        </w:rPr>
        <w:t xml:space="preserve"> 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D3F56" w14:textId="2B3B4132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3.7.   Korisnik ima pravo zatražiti plaćanje predujma. Ukupni iznos predujma ne može biti viši od &lt;…&gt; </w:t>
      </w:r>
      <w:r w:rsidR="00923A72">
        <w:rPr>
          <w:rFonts w:ascii="Times New Roman" w:hAnsi="Times New Roman"/>
          <w:sz w:val="24"/>
          <w:szCs w:val="24"/>
        </w:rPr>
        <w:t>EUR.</w:t>
      </w:r>
      <w:r w:rsidRPr="00163B56">
        <w:rPr>
          <w:rFonts w:ascii="Times New Roman" w:hAnsi="Times New Roman"/>
          <w:sz w:val="24"/>
          <w:szCs w:val="24"/>
        </w:rPr>
        <w:t xml:space="preserve"> Korisnik može potraživati prvu ratu predujma nakon potpisivanja Ugovora </w:t>
      </w:r>
      <w:r w:rsidRPr="001305A7">
        <w:rPr>
          <w:rFonts w:ascii="Times New Roman" w:hAnsi="Times New Roman"/>
          <w:sz w:val="24"/>
          <w:szCs w:val="24"/>
        </w:rPr>
        <w:t xml:space="preserve">o </w:t>
      </w:r>
      <w:r w:rsidR="004842E0" w:rsidRPr="001305A7">
        <w:rPr>
          <w:rFonts w:ascii="Times New Roman" w:hAnsi="Times New Roman"/>
          <w:sz w:val="24"/>
          <w:szCs w:val="24"/>
        </w:rPr>
        <w:t>radovima</w:t>
      </w:r>
      <w:r w:rsidRPr="00163B56">
        <w:rPr>
          <w:rFonts w:ascii="Times New Roman" w:hAnsi="Times New Roman"/>
          <w:sz w:val="24"/>
          <w:szCs w:val="24"/>
        </w:rPr>
        <w:t xml:space="preserve">. Korisnik ima pravo zatražiti isplatu sljedeće rate predujma nakon što je u potpunosti izvršen prijeboj prve rate predujma. </w:t>
      </w:r>
      <w:r w:rsidRPr="00F948BF">
        <w:rPr>
          <w:rFonts w:ascii="Times New Roman" w:hAnsi="Times New Roman"/>
          <w:sz w:val="24"/>
          <w:szCs w:val="24"/>
        </w:rPr>
        <w:t>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619398BD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21D0E73A" w:rsidR="001D4D97" w:rsidRDefault="00163B56" w:rsidP="00780E3F">
      <w:pPr>
        <w:spacing w:after="0" w:line="240" w:lineRule="auto"/>
        <w:ind w:left="574" w:hanging="574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3.8. </w:t>
      </w:r>
      <w:r w:rsidR="00780E3F">
        <w:rPr>
          <w:rFonts w:ascii="Times New Roman" w:hAnsi="Times New Roman"/>
          <w:sz w:val="24"/>
          <w:szCs w:val="24"/>
        </w:rPr>
        <w:t xml:space="preserve">  </w:t>
      </w:r>
      <w:r w:rsidRPr="00163B56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E386E3C" w14:textId="27B6C0C8" w:rsidR="009C7B18" w:rsidRPr="009C7B18" w:rsidRDefault="00532C5F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2C5F">
        <w:rPr>
          <w:rFonts w:ascii="Times New Roman" w:hAnsi="Times New Roman"/>
          <w:sz w:val="24"/>
          <w:szCs w:val="24"/>
        </w:rPr>
        <w:t>Partnerstvo na ovom projektu nije prihvatljivo</w:t>
      </w:r>
      <w:r w:rsidR="009C7B18" w:rsidRPr="00532C5F">
        <w:rPr>
          <w:rFonts w:ascii="Times New Roman" w:hAnsi="Times New Roman"/>
          <w:sz w:val="24"/>
          <w:szCs w:val="24"/>
        </w:rPr>
        <w:t>.</w:t>
      </w:r>
    </w:p>
    <w:p w14:paraId="75E9C53B" w14:textId="77777777" w:rsidR="009C7B18" w:rsidRPr="009C7B18" w:rsidRDefault="009C7B18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205E8704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714634BB" w:rsidR="00D86473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44F22B36" w14:textId="497C8C7F" w:rsidR="002E4FFB" w:rsidRPr="002E4FFB" w:rsidRDefault="002E4FFB" w:rsidP="002E4FFB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2E4FFB">
        <w:rPr>
          <w:rFonts w:ascii="Times New Roman" w:hAnsi="Times New Roman"/>
          <w:sz w:val="24"/>
          <w:szCs w:val="24"/>
        </w:rPr>
        <w:t>otpremnine, doprinosi za dobrovoljna zdravstvena ili mirovinska osiguranja koja nisu obvezna prema nacionalnom zakonodavstvu te neoporezivi primitci radnika, u skladu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FFB">
        <w:rPr>
          <w:rFonts w:ascii="Times New Roman" w:hAnsi="Times New Roman"/>
          <w:sz w:val="24"/>
          <w:szCs w:val="24"/>
        </w:rPr>
        <w:t>s propisima Republike Hrvatske;</w:t>
      </w:r>
    </w:p>
    <w:p w14:paraId="1970A118" w14:textId="77777777" w:rsidR="002E4FFB" w:rsidRPr="002E4FFB" w:rsidRDefault="002E4FFB" w:rsidP="002E4FFB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4FFB">
        <w:rPr>
          <w:rFonts w:ascii="Times New Roman" w:hAnsi="Times New Roman"/>
          <w:sz w:val="24"/>
          <w:szCs w:val="24"/>
        </w:rPr>
        <w:t>plaćanja svih bonusa zaposlenima;</w:t>
      </w:r>
    </w:p>
    <w:p w14:paraId="53145FB6" w14:textId="5C6C0BD6" w:rsidR="00163B56" w:rsidRPr="00163B56" w:rsidRDefault="00163B56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163B56">
        <w:rPr>
          <w:rFonts w:ascii="Times New Roman" w:hAnsi="Times New Roman"/>
          <w:sz w:val="24"/>
          <w:szCs w:val="24"/>
        </w:rPr>
        <w:t>predstečajem</w:t>
      </w:r>
      <w:proofErr w:type="spellEnd"/>
      <w:r w:rsidRPr="00163B56">
        <w:rPr>
          <w:rFonts w:ascii="Times New Roman" w:hAnsi="Times New Roman"/>
          <w:sz w:val="24"/>
          <w:szCs w:val="24"/>
        </w:rPr>
        <w:t>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79357C16" w14:textId="0EAAE30B" w:rsidR="00D86473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C050E61" w14:textId="77777777" w:rsidR="00FB0557" w:rsidRPr="00FB0557" w:rsidRDefault="00FB0557" w:rsidP="00FB0557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FB0557">
        <w:rPr>
          <w:rFonts w:ascii="Times New Roman" w:hAnsi="Times New Roman"/>
          <w:sz w:val="24"/>
          <w:szCs w:val="24"/>
        </w:rPr>
        <w:t>troškovi povezani s računovodstvenim uslugama i uslugama revizije u okviru operacije koju nabavlja korisnik;</w:t>
      </w:r>
    </w:p>
    <w:p w14:paraId="33203CF6" w14:textId="77777777" w:rsidR="00FB0557" w:rsidRPr="00EB4A17" w:rsidRDefault="00FB0557" w:rsidP="00FB0557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0557">
        <w:rPr>
          <w:rFonts w:ascii="Times New Roman" w:hAnsi="Times New Roman"/>
          <w:sz w:val="24"/>
          <w:szCs w:val="24"/>
        </w:rPr>
        <w:t>troškovi održavanja;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1D2691D1" w14:textId="4717F18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koji nisu povezani sa svrhom operacije</w:t>
      </w:r>
      <w:r w:rsidR="004269B6">
        <w:rPr>
          <w:rFonts w:ascii="Times New Roman" w:hAnsi="Times New Roman"/>
          <w:sz w:val="24"/>
          <w:szCs w:val="24"/>
        </w:rPr>
        <w:t>;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2155056D" w:rsidR="00514426" w:rsidRPr="00514426" w:rsidRDefault="00614212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514426" w:rsidRPr="00514426">
        <w:rPr>
          <w:rFonts w:ascii="Times New Roman" w:hAnsi="Times New Roman"/>
          <w:sz w:val="24"/>
          <w:szCs w:val="24"/>
        </w:rPr>
        <w:t xml:space="preserve">Korisnik se obvezuje provoditi i osigurati provedbu Projekta u skladu sa cjelokupnom </w:t>
      </w:r>
      <w:r>
        <w:rPr>
          <w:rFonts w:ascii="Times New Roman" w:hAnsi="Times New Roman"/>
          <w:sz w:val="24"/>
          <w:szCs w:val="24"/>
        </w:rPr>
        <w:t xml:space="preserve">pravnom </w:t>
      </w:r>
      <w:r w:rsidR="00514426" w:rsidRPr="00514426">
        <w:rPr>
          <w:rFonts w:ascii="Times New Roman" w:hAnsi="Times New Roman"/>
          <w:sz w:val="24"/>
          <w:szCs w:val="24"/>
        </w:rPr>
        <w:t>stečevinom Europske unije i nacionalnom regulativom, a posebno sljedećom regulativom:</w:t>
      </w:r>
    </w:p>
    <w:p w14:paraId="3CC2FB72" w14:textId="3EED661B" w:rsidR="00514426" w:rsidRDefault="00514426" w:rsidP="00614212">
      <w:pPr>
        <w:spacing w:after="0" w:line="240" w:lineRule="auto"/>
        <w:ind w:left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49209AC1" w:rsidR="00355DD6" w:rsidRDefault="00514426" w:rsidP="00614212">
      <w:pPr>
        <w:spacing w:after="0" w:line="240" w:lineRule="auto"/>
        <w:ind w:left="567" w:hanging="105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02DDC8E4" w14:textId="06F9BF1D" w:rsidR="001305A7" w:rsidRDefault="001305A7" w:rsidP="00130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5E0DF" w14:textId="7A8C5107" w:rsidR="001305A7" w:rsidRPr="001305A7" w:rsidRDefault="001305A7" w:rsidP="001305A7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1305A7">
        <w:rPr>
          <w:rFonts w:ascii="Times New Roman" w:hAnsi="Times New Roman"/>
          <w:sz w:val="24"/>
          <w:szCs w:val="24"/>
        </w:rPr>
        <w:t>U slučaju potraživanja troškova pričuve, korisnik je dužan prije podnošenja ZNS-a</w:t>
      </w:r>
      <w:r>
        <w:rPr>
          <w:rFonts w:ascii="Times New Roman" w:hAnsi="Times New Roman"/>
          <w:sz w:val="24"/>
          <w:szCs w:val="24"/>
        </w:rPr>
        <w:t xml:space="preserve"> koji uključuje troškove pričuve</w:t>
      </w:r>
      <w:r w:rsidRPr="001305A7">
        <w:rPr>
          <w:rFonts w:ascii="Times New Roman" w:hAnsi="Times New Roman"/>
          <w:sz w:val="24"/>
          <w:szCs w:val="24"/>
        </w:rPr>
        <w:t xml:space="preserve">, dostaviti detaljne podatke o predviđenim aktivnostima i iznosu na koje se isti misle potrošiti. </w:t>
      </w:r>
    </w:p>
    <w:p w14:paraId="362570BC" w14:textId="61108FCB" w:rsidR="001305A7" w:rsidRDefault="001305A7" w:rsidP="001305A7">
      <w:pPr>
        <w:spacing w:after="0" w:line="240" w:lineRule="auto"/>
        <w:ind w:firstLine="462"/>
        <w:jc w:val="both"/>
        <w:rPr>
          <w:rFonts w:ascii="Times New Roman" w:hAnsi="Times New Roman"/>
          <w:sz w:val="24"/>
          <w:szCs w:val="24"/>
        </w:rPr>
      </w:pPr>
      <w:r w:rsidRPr="001305A7">
        <w:rPr>
          <w:rFonts w:ascii="Times New Roman" w:hAnsi="Times New Roman"/>
          <w:sz w:val="24"/>
          <w:szCs w:val="24"/>
        </w:rPr>
        <w:t xml:space="preserve">Isto je nužno kako bi se proveo postupak izmjene odluke o pojedinačnoj državnoj potpori.  </w:t>
      </w:r>
    </w:p>
    <w:p w14:paraId="4325C49B" w14:textId="77D9E42F" w:rsidR="00F32EDD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4714C84" w:rsidR="00A64959" w:rsidRDefault="00A64959" w:rsidP="00614212">
      <w:pPr>
        <w:spacing w:after="0" w:line="240" w:lineRule="auto"/>
        <w:ind w:left="504" w:hanging="504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282CA56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05463F" w:rsidRPr="00020E6F">
        <w:rPr>
          <w:rFonts w:ascii="Times New Roman" w:hAnsi="Times New Roman"/>
          <w:sz w:val="24"/>
          <w:szCs w:val="24"/>
        </w:rPr>
        <w:t xml:space="preserve">Pravila o </w:t>
      </w:r>
      <w:r w:rsidR="0005463F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605EC299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19BC" w14:textId="4C2B51A4" w:rsidR="00FA7C2B" w:rsidRPr="00FA7C2B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LASA:</w:t>
            </w:r>
          </w:p>
          <w:p w14:paraId="2E5C4060" w14:textId="4756184A" w:rsidR="00FA7C2B" w:rsidRPr="00020E6F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lastRenderedPageBreak/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FB31" w14:textId="77777777" w:rsidR="00F76641" w:rsidRDefault="00F76641" w:rsidP="00CE785D">
      <w:pPr>
        <w:spacing w:after="0" w:line="240" w:lineRule="auto"/>
      </w:pPr>
      <w:r>
        <w:separator/>
      </w:r>
    </w:p>
  </w:endnote>
  <w:endnote w:type="continuationSeparator" w:id="0">
    <w:p w14:paraId="598F3ACA" w14:textId="77777777" w:rsidR="00F76641" w:rsidRDefault="00F7664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4808D24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435C2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435C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E64E" w14:textId="77777777" w:rsidR="00F76641" w:rsidRDefault="00F76641" w:rsidP="00CE785D">
      <w:pPr>
        <w:spacing w:after="0" w:line="240" w:lineRule="auto"/>
      </w:pPr>
      <w:r>
        <w:separator/>
      </w:r>
    </w:p>
  </w:footnote>
  <w:footnote w:type="continuationSeparator" w:id="0">
    <w:p w14:paraId="6394B1A9" w14:textId="77777777" w:rsidR="00F76641" w:rsidRDefault="00F76641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17080"/>
    <w:rsid w:val="00020E6F"/>
    <w:rsid w:val="000249C9"/>
    <w:rsid w:val="00042310"/>
    <w:rsid w:val="00046CC9"/>
    <w:rsid w:val="00053E99"/>
    <w:rsid w:val="0005463F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B5527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305A7"/>
    <w:rsid w:val="00144305"/>
    <w:rsid w:val="001528F3"/>
    <w:rsid w:val="00153CCE"/>
    <w:rsid w:val="0015615A"/>
    <w:rsid w:val="001572C0"/>
    <w:rsid w:val="00157B9B"/>
    <w:rsid w:val="00163B56"/>
    <w:rsid w:val="00165A9C"/>
    <w:rsid w:val="001677EF"/>
    <w:rsid w:val="00167DA3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A6154"/>
    <w:rsid w:val="001A7414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4FDA"/>
    <w:rsid w:val="00202273"/>
    <w:rsid w:val="0020325C"/>
    <w:rsid w:val="00206EF3"/>
    <w:rsid w:val="00213889"/>
    <w:rsid w:val="002143D5"/>
    <w:rsid w:val="0021799A"/>
    <w:rsid w:val="00220BC9"/>
    <w:rsid w:val="00221627"/>
    <w:rsid w:val="00223AF2"/>
    <w:rsid w:val="0022416D"/>
    <w:rsid w:val="002246DE"/>
    <w:rsid w:val="002348DA"/>
    <w:rsid w:val="002435C2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4743"/>
    <w:rsid w:val="002C2441"/>
    <w:rsid w:val="002C2893"/>
    <w:rsid w:val="002C2DEF"/>
    <w:rsid w:val="002C68B3"/>
    <w:rsid w:val="002C7589"/>
    <w:rsid w:val="002D7B4D"/>
    <w:rsid w:val="002E27D4"/>
    <w:rsid w:val="002E30A0"/>
    <w:rsid w:val="002E4FFB"/>
    <w:rsid w:val="002F7460"/>
    <w:rsid w:val="0030447A"/>
    <w:rsid w:val="00305CE4"/>
    <w:rsid w:val="0031167C"/>
    <w:rsid w:val="00313025"/>
    <w:rsid w:val="00313CC4"/>
    <w:rsid w:val="00316742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B598C"/>
    <w:rsid w:val="003C07A7"/>
    <w:rsid w:val="003C1A57"/>
    <w:rsid w:val="003C36A2"/>
    <w:rsid w:val="003C7B3C"/>
    <w:rsid w:val="003D1952"/>
    <w:rsid w:val="003D26D8"/>
    <w:rsid w:val="003D2A0C"/>
    <w:rsid w:val="003D33AD"/>
    <w:rsid w:val="003D74E0"/>
    <w:rsid w:val="003E00FE"/>
    <w:rsid w:val="003E08C5"/>
    <w:rsid w:val="003E4A43"/>
    <w:rsid w:val="003E5B39"/>
    <w:rsid w:val="00401BED"/>
    <w:rsid w:val="00401C82"/>
    <w:rsid w:val="00403E85"/>
    <w:rsid w:val="004144B9"/>
    <w:rsid w:val="00414D67"/>
    <w:rsid w:val="00424000"/>
    <w:rsid w:val="00424AE5"/>
    <w:rsid w:val="004269B6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673F"/>
    <w:rsid w:val="004767D6"/>
    <w:rsid w:val="004842E0"/>
    <w:rsid w:val="0048430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87E"/>
    <w:rsid w:val="004F693C"/>
    <w:rsid w:val="004F7A84"/>
    <w:rsid w:val="0050611B"/>
    <w:rsid w:val="00514426"/>
    <w:rsid w:val="00522153"/>
    <w:rsid w:val="00527F81"/>
    <w:rsid w:val="00530716"/>
    <w:rsid w:val="00532C5F"/>
    <w:rsid w:val="005340FE"/>
    <w:rsid w:val="0054166D"/>
    <w:rsid w:val="005420EC"/>
    <w:rsid w:val="00547DFF"/>
    <w:rsid w:val="0056382D"/>
    <w:rsid w:val="00573340"/>
    <w:rsid w:val="0057491A"/>
    <w:rsid w:val="00575B4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0005"/>
    <w:rsid w:val="00600891"/>
    <w:rsid w:val="00601335"/>
    <w:rsid w:val="00614212"/>
    <w:rsid w:val="00616463"/>
    <w:rsid w:val="00616604"/>
    <w:rsid w:val="006206B0"/>
    <w:rsid w:val="00620994"/>
    <w:rsid w:val="006249D9"/>
    <w:rsid w:val="00630E99"/>
    <w:rsid w:val="00641308"/>
    <w:rsid w:val="00645493"/>
    <w:rsid w:val="00647168"/>
    <w:rsid w:val="006540D6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5CDC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13B59"/>
    <w:rsid w:val="007275E0"/>
    <w:rsid w:val="007407CB"/>
    <w:rsid w:val="00743268"/>
    <w:rsid w:val="0074423D"/>
    <w:rsid w:val="0074554D"/>
    <w:rsid w:val="00754CB0"/>
    <w:rsid w:val="00761609"/>
    <w:rsid w:val="00762C7A"/>
    <w:rsid w:val="00765B0C"/>
    <w:rsid w:val="007668D1"/>
    <w:rsid w:val="007747CE"/>
    <w:rsid w:val="007779D5"/>
    <w:rsid w:val="00780E3F"/>
    <w:rsid w:val="00781437"/>
    <w:rsid w:val="00792045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45F9F"/>
    <w:rsid w:val="008502A7"/>
    <w:rsid w:val="00851887"/>
    <w:rsid w:val="0085585C"/>
    <w:rsid w:val="008626AF"/>
    <w:rsid w:val="008649AA"/>
    <w:rsid w:val="008651BA"/>
    <w:rsid w:val="0086616F"/>
    <w:rsid w:val="00866F72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21B2"/>
    <w:rsid w:val="0090392E"/>
    <w:rsid w:val="0091655C"/>
    <w:rsid w:val="009169D7"/>
    <w:rsid w:val="00920F95"/>
    <w:rsid w:val="00923A72"/>
    <w:rsid w:val="00925317"/>
    <w:rsid w:val="009335F4"/>
    <w:rsid w:val="00935E59"/>
    <w:rsid w:val="00942D4A"/>
    <w:rsid w:val="009436FE"/>
    <w:rsid w:val="009609EE"/>
    <w:rsid w:val="009723AA"/>
    <w:rsid w:val="009800C1"/>
    <w:rsid w:val="009805C2"/>
    <w:rsid w:val="0098069C"/>
    <w:rsid w:val="00983069"/>
    <w:rsid w:val="00996398"/>
    <w:rsid w:val="009A2CFF"/>
    <w:rsid w:val="009A456A"/>
    <w:rsid w:val="009A5AE3"/>
    <w:rsid w:val="009A7E86"/>
    <w:rsid w:val="009C08C2"/>
    <w:rsid w:val="009C7B18"/>
    <w:rsid w:val="009D16BA"/>
    <w:rsid w:val="009D37CB"/>
    <w:rsid w:val="009D495C"/>
    <w:rsid w:val="009E1471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46F60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E4B72"/>
    <w:rsid w:val="00AF0C2F"/>
    <w:rsid w:val="00AF39FD"/>
    <w:rsid w:val="00AF4D1F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30743"/>
    <w:rsid w:val="00B4431A"/>
    <w:rsid w:val="00B51698"/>
    <w:rsid w:val="00B54741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D15AE"/>
    <w:rsid w:val="00BD4C1B"/>
    <w:rsid w:val="00BD6662"/>
    <w:rsid w:val="00BD66FD"/>
    <w:rsid w:val="00BE4748"/>
    <w:rsid w:val="00BE48D5"/>
    <w:rsid w:val="00BE7396"/>
    <w:rsid w:val="00BF0746"/>
    <w:rsid w:val="00BF0B92"/>
    <w:rsid w:val="00BF2B4F"/>
    <w:rsid w:val="00C00099"/>
    <w:rsid w:val="00C07AF4"/>
    <w:rsid w:val="00C1218D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7798F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31FF"/>
    <w:rsid w:val="00CB622E"/>
    <w:rsid w:val="00CB7FD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24F0"/>
    <w:rsid w:val="00D74045"/>
    <w:rsid w:val="00D74613"/>
    <w:rsid w:val="00D7665E"/>
    <w:rsid w:val="00D814F2"/>
    <w:rsid w:val="00D82F96"/>
    <w:rsid w:val="00D8375B"/>
    <w:rsid w:val="00D84743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12379"/>
    <w:rsid w:val="00E142DC"/>
    <w:rsid w:val="00E16D1F"/>
    <w:rsid w:val="00E253D6"/>
    <w:rsid w:val="00E325B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818D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733"/>
    <w:rsid w:val="00EE264A"/>
    <w:rsid w:val="00EE2ADB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0A8"/>
    <w:rsid w:val="00F3643E"/>
    <w:rsid w:val="00F411FB"/>
    <w:rsid w:val="00F466C0"/>
    <w:rsid w:val="00F47DBD"/>
    <w:rsid w:val="00F57168"/>
    <w:rsid w:val="00F61DE7"/>
    <w:rsid w:val="00F721C9"/>
    <w:rsid w:val="00F76641"/>
    <w:rsid w:val="00F83FF8"/>
    <w:rsid w:val="00F9342A"/>
    <w:rsid w:val="00F948BF"/>
    <w:rsid w:val="00FA0BED"/>
    <w:rsid w:val="00FA323F"/>
    <w:rsid w:val="00FA58E7"/>
    <w:rsid w:val="00FA610D"/>
    <w:rsid w:val="00FA7060"/>
    <w:rsid w:val="00FA7802"/>
    <w:rsid w:val="00FA7C2B"/>
    <w:rsid w:val="00FB0557"/>
    <w:rsid w:val="00FB0BBD"/>
    <w:rsid w:val="00FC2096"/>
    <w:rsid w:val="00FC230E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0FB2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FB055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BBCDC4C7-C849-46C5-BFDD-3E18AE79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77</cp:revision>
  <cp:lastPrinted>2018-03-12T17:45:00Z</cp:lastPrinted>
  <dcterms:created xsi:type="dcterms:W3CDTF">2022-05-19T08:58:00Z</dcterms:created>
  <dcterms:modified xsi:type="dcterms:W3CDTF">2023-09-28T07:09:00Z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